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66" w:rsidRDefault="00C03266" w:rsidP="00C03266">
      <w:pPr>
        <w:pStyle w:val="1"/>
        <w:spacing w:before="89"/>
        <w:ind w:left="1537"/>
        <w:jc w:val="left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03266" w:rsidRDefault="00C03266" w:rsidP="00C03266">
      <w:pPr>
        <w:spacing w:before="47" w:line="550" w:lineRule="exact"/>
        <w:ind w:left="102" w:right="3685" w:firstLine="3725"/>
        <w:rPr>
          <w:b/>
          <w:sz w:val="28"/>
        </w:rPr>
      </w:pPr>
      <w:r>
        <w:rPr>
          <w:b/>
          <w:sz w:val="28"/>
        </w:rPr>
        <w:t>«Русский язык»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C03266" w:rsidRDefault="00C03266" w:rsidP="00C03266">
      <w:pPr>
        <w:pStyle w:val="a3"/>
        <w:spacing w:line="301" w:lineRule="exact"/>
        <w:ind w:left="701"/>
      </w:pPr>
      <w:r>
        <w:t>Программа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на</w:t>
      </w:r>
      <w:r>
        <w:rPr>
          <w:spacing w:val="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C03266" w:rsidRDefault="00C03266" w:rsidP="00C03266">
      <w:pPr>
        <w:pStyle w:val="a3"/>
        <w:spacing w:before="31" w:line="264" w:lineRule="auto"/>
        <w:ind w:right="107"/>
      </w:pPr>
      <w:proofErr w:type="gramStart"/>
      <w:r>
        <w:t>подготовлена</w:t>
      </w:r>
      <w:proofErr w:type="gramEnd"/>
      <w:r>
        <w:t xml:space="preserve"> на основе ФГОС ООО, ФОП ООО, Концепции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 №</w:t>
      </w:r>
      <w:r>
        <w:rPr>
          <w:spacing w:val="1"/>
        </w:rPr>
        <w:t xml:space="preserve"> </w:t>
      </w:r>
      <w:r>
        <w:t>637-р),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 по классам проверяемых требований к результатам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C03266" w:rsidRDefault="00C03266" w:rsidP="00C03266">
      <w:pPr>
        <w:pStyle w:val="a3"/>
        <w:spacing w:before="2" w:line="264" w:lineRule="auto"/>
        <w:ind w:right="106" w:firstLine="599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отражает</w:t>
      </w:r>
      <w:r>
        <w:rPr>
          <w:spacing w:val="-12"/>
        </w:rPr>
        <w:t xml:space="preserve"> </w:t>
      </w:r>
      <w:r>
        <w:t>общие</w:t>
      </w:r>
      <w:r>
        <w:rPr>
          <w:spacing w:val="-11"/>
        </w:rPr>
        <w:t xml:space="preserve"> </w:t>
      </w:r>
      <w:r>
        <w:t>цели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русского</w:t>
      </w:r>
      <w:r>
        <w:rPr>
          <w:spacing w:val="-68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определению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C03266" w:rsidRDefault="00C03266" w:rsidP="00C03266">
      <w:pPr>
        <w:pStyle w:val="a3"/>
        <w:spacing w:line="264" w:lineRule="auto"/>
        <w:ind w:right="104" w:firstLine="59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03266" w:rsidRDefault="00C03266" w:rsidP="00C03266">
      <w:pPr>
        <w:pStyle w:val="a3"/>
        <w:spacing w:line="264" w:lineRule="auto"/>
        <w:ind w:right="110" w:firstLine="59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 xml:space="preserve">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C03266" w:rsidRDefault="00C03266" w:rsidP="00C03266">
      <w:pPr>
        <w:pStyle w:val="a3"/>
        <w:spacing w:before="11"/>
        <w:ind w:left="0"/>
        <w:jc w:val="left"/>
        <w:rPr>
          <w:sz w:val="25"/>
        </w:rPr>
      </w:pPr>
    </w:p>
    <w:p w:rsidR="00C03266" w:rsidRDefault="00C03266" w:rsidP="00C03266">
      <w:pPr>
        <w:pStyle w:val="1"/>
        <w:spacing w:line="266" w:lineRule="auto"/>
        <w:ind w:right="10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67"/>
        </w:rPr>
        <w:t xml:space="preserve"> </w:t>
      </w:r>
      <w:r>
        <w:t>ЯЗЫК»</w:t>
      </w:r>
    </w:p>
    <w:p w:rsidR="00C03266" w:rsidRDefault="00C03266" w:rsidP="00C03266">
      <w:pPr>
        <w:pStyle w:val="a3"/>
        <w:spacing w:before="11"/>
        <w:ind w:left="0"/>
        <w:jc w:val="left"/>
        <w:rPr>
          <w:b/>
          <w:sz w:val="24"/>
        </w:rPr>
      </w:pPr>
    </w:p>
    <w:p w:rsidR="00C03266" w:rsidRDefault="00C03266" w:rsidP="00C03266">
      <w:pPr>
        <w:pStyle w:val="a3"/>
        <w:spacing w:line="264" w:lineRule="auto"/>
        <w:ind w:right="107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 язык является средством коммуникации всех народов Российской</w:t>
      </w:r>
      <w:r>
        <w:rPr>
          <w:spacing w:val="1"/>
        </w:rPr>
        <w:t xml:space="preserve"> </w:t>
      </w:r>
      <w:r>
        <w:t>Федерации, основой их социально-экономической, культурной и духовной</w:t>
      </w:r>
      <w:r>
        <w:rPr>
          <w:spacing w:val="1"/>
        </w:rPr>
        <w:t xml:space="preserve"> </w:t>
      </w:r>
      <w:r>
        <w:t>консолидации.</w:t>
      </w:r>
    </w:p>
    <w:p w:rsidR="00C03266" w:rsidRDefault="00C03266" w:rsidP="00C03266">
      <w:pPr>
        <w:pStyle w:val="a3"/>
        <w:spacing w:line="264" w:lineRule="auto"/>
        <w:ind w:right="110" w:firstLine="599"/>
      </w:pPr>
      <w:r>
        <w:t>Высокая функциональная значимость русского языка и выполнение 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 принадлежности Знание русского языка и владение им в разных</w:t>
      </w:r>
      <w:r>
        <w:rPr>
          <w:spacing w:val="1"/>
        </w:rPr>
        <w:t xml:space="preserve"> </w:t>
      </w:r>
      <w:r>
        <w:rPr>
          <w:spacing w:val="-1"/>
        </w:rPr>
        <w:t>формах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существования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функциональных</w:t>
      </w:r>
      <w:r>
        <w:rPr>
          <w:spacing w:val="-16"/>
        </w:rPr>
        <w:t xml:space="preserve"> </w:t>
      </w:r>
      <w:r>
        <w:t>разновидностях,</w:t>
      </w:r>
      <w:r>
        <w:rPr>
          <w:spacing w:val="-16"/>
        </w:rPr>
        <w:t xml:space="preserve"> </w:t>
      </w:r>
      <w:r>
        <w:t>понимание</w:t>
      </w:r>
      <w:r>
        <w:rPr>
          <w:spacing w:val="-14"/>
        </w:rPr>
        <w:t xml:space="preserve"> </w:t>
      </w:r>
      <w:r>
        <w:t>его</w:t>
      </w:r>
    </w:p>
    <w:p w:rsidR="00C03266" w:rsidRDefault="00C03266" w:rsidP="00C03266">
      <w:pPr>
        <w:spacing w:line="264" w:lineRule="auto"/>
        <w:sectPr w:rsidR="00C03266" w:rsidSect="00C03266">
          <w:pgSz w:w="11910" w:h="16390"/>
          <w:pgMar w:top="1080" w:right="740" w:bottom="280" w:left="1600" w:header="720" w:footer="720" w:gutter="0"/>
          <w:cols w:space="720"/>
        </w:sectPr>
      </w:pPr>
    </w:p>
    <w:p w:rsidR="00C03266" w:rsidRDefault="00C03266" w:rsidP="00C03266">
      <w:pPr>
        <w:pStyle w:val="a3"/>
        <w:spacing w:before="65" w:line="264" w:lineRule="auto"/>
        <w:ind w:right="104"/>
      </w:pPr>
      <w:r>
        <w:lastRenderedPageBreak/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 и эффективно использовать русский язык в различных сферах 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 её самореализации в различных жизненно важных для человека</w:t>
      </w:r>
      <w:r>
        <w:rPr>
          <w:spacing w:val="-67"/>
        </w:rPr>
        <w:t xml:space="preserve"> </w:t>
      </w:r>
      <w:r>
        <w:t>областях.</w:t>
      </w:r>
    </w:p>
    <w:p w:rsidR="00C03266" w:rsidRDefault="00C03266" w:rsidP="00C03266">
      <w:pPr>
        <w:pStyle w:val="a3"/>
        <w:spacing w:before="1" w:line="264" w:lineRule="auto"/>
        <w:ind w:right="108" w:firstLine="599"/>
      </w:pPr>
      <w:r>
        <w:t>Русский язык, выполняя свои базовые функции общения и выражения</w:t>
      </w:r>
      <w:r>
        <w:rPr>
          <w:spacing w:val="1"/>
        </w:rPr>
        <w:t xml:space="preserve"> </w:t>
      </w:r>
      <w:r>
        <w:t>мысли, обеспечивает межличностное и социальное взаимодействие 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</w:t>
      </w:r>
      <w:r>
        <w:rPr>
          <w:spacing w:val="1"/>
        </w:rPr>
        <w:t xml:space="preserve"> </w:t>
      </w:r>
      <w:r>
        <w:t>культурных традиций,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 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03266" w:rsidRDefault="00C03266" w:rsidP="00C03266">
      <w:pPr>
        <w:pStyle w:val="a3"/>
        <w:spacing w:before="1" w:line="264" w:lineRule="auto"/>
        <w:ind w:right="107" w:firstLine="599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C03266" w:rsidRDefault="00C03266" w:rsidP="00C03266">
      <w:pPr>
        <w:pStyle w:val="a3"/>
        <w:spacing w:before="1" w:line="264" w:lineRule="auto"/>
        <w:ind w:right="106" w:firstLine="599"/>
      </w:pP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форматов,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9"/>
        </w:rPr>
        <w:t xml:space="preserve"> </w:t>
      </w:r>
      <w:r>
        <w:t>её,</w:t>
      </w:r>
      <w:r>
        <w:rPr>
          <w:spacing w:val="-18"/>
        </w:rPr>
        <w:t xml:space="preserve"> </w:t>
      </w:r>
      <w:r>
        <w:t>размышлять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ней,</w:t>
      </w:r>
      <w:r>
        <w:rPr>
          <w:spacing w:val="-17"/>
        </w:rPr>
        <w:t xml:space="preserve"> </w:t>
      </w:r>
      <w:r>
        <w:t>чтобы</w:t>
      </w:r>
      <w:r>
        <w:rPr>
          <w:spacing w:val="-20"/>
        </w:rPr>
        <w:t xml:space="preserve"> </w:t>
      </w:r>
      <w:r>
        <w:t>достигать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целей,</w:t>
      </w:r>
      <w:r>
        <w:rPr>
          <w:spacing w:val="-17"/>
        </w:rPr>
        <w:t xml:space="preserve"> </w:t>
      </w:r>
      <w:r>
        <w:t>расширять</w:t>
      </w:r>
      <w:r>
        <w:rPr>
          <w:spacing w:val="-19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возможности,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 жизни.</w:t>
      </w:r>
    </w:p>
    <w:p w:rsidR="00C03266" w:rsidRDefault="00C03266" w:rsidP="00C03266">
      <w:pPr>
        <w:pStyle w:val="a3"/>
        <w:spacing w:before="1"/>
        <w:ind w:left="0"/>
        <w:jc w:val="left"/>
        <w:rPr>
          <w:sz w:val="26"/>
        </w:rPr>
      </w:pPr>
    </w:p>
    <w:p w:rsidR="00C03266" w:rsidRDefault="00C03266" w:rsidP="00C03266">
      <w:pPr>
        <w:pStyle w:val="1"/>
      </w:pPr>
      <w:r>
        <w:rPr>
          <w:color w:val="333333"/>
        </w:rPr>
        <w:t>ЦЕЛИ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«РУССКИЙ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ЯЗЫК»</w:t>
      </w:r>
    </w:p>
    <w:p w:rsidR="00C03266" w:rsidRDefault="00C03266" w:rsidP="00C03266">
      <w:pPr>
        <w:pStyle w:val="a3"/>
        <w:spacing w:before="2"/>
        <w:ind w:left="0"/>
        <w:jc w:val="left"/>
        <w:rPr>
          <w:b/>
        </w:rPr>
      </w:pPr>
    </w:p>
    <w:p w:rsidR="00C03266" w:rsidRDefault="00C03266" w:rsidP="00C03266">
      <w:pPr>
        <w:pStyle w:val="a3"/>
        <w:spacing w:line="264" w:lineRule="auto"/>
        <w:ind w:left="701" w:right="110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 xml:space="preserve">осознание    </w:t>
      </w:r>
      <w:r>
        <w:rPr>
          <w:spacing w:val="46"/>
        </w:rPr>
        <w:t xml:space="preserve"> </w:t>
      </w:r>
      <w:r>
        <w:t xml:space="preserve">и    </w:t>
      </w:r>
      <w:r>
        <w:rPr>
          <w:spacing w:val="47"/>
        </w:rPr>
        <w:t xml:space="preserve"> </w:t>
      </w:r>
      <w:r>
        <w:t xml:space="preserve">проявление    </w:t>
      </w:r>
      <w:r>
        <w:rPr>
          <w:spacing w:val="47"/>
        </w:rPr>
        <w:t xml:space="preserve"> </w:t>
      </w:r>
      <w:r>
        <w:t xml:space="preserve">общероссийской    </w:t>
      </w:r>
      <w:r>
        <w:rPr>
          <w:spacing w:val="47"/>
        </w:rPr>
        <w:t xml:space="preserve"> </w:t>
      </w:r>
      <w:r>
        <w:t>гражданственности,</w:t>
      </w:r>
    </w:p>
    <w:p w:rsidR="00C03266" w:rsidRDefault="00C03266" w:rsidP="00C03266">
      <w:pPr>
        <w:pStyle w:val="a3"/>
        <w:spacing w:line="264" w:lineRule="auto"/>
        <w:ind w:right="108"/>
      </w:pP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 отношения к языку как к общероссийской ценности, 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00"/>
        </w:rPr>
        <w:t xml:space="preserve"> </w:t>
      </w:r>
      <w:r>
        <w:t>как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средству</w:t>
      </w:r>
      <w:r>
        <w:rPr>
          <w:spacing w:val="98"/>
        </w:rPr>
        <w:t xml:space="preserve"> </w:t>
      </w:r>
      <w:r>
        <w:t>общения</w:t>
      </w:r>
      <w:r>
        <w:rPr>
          <w:spacing w:val="102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получения</w:t>
      </w:r>
      <w:r>
        <w:rPr>
          <w:spacing w:val="103"/>
        </w:rPr>
        <w:t xml:space="preserve"> </w:t>
      </w:r>
      <w:r>
        <w:t>знаний</w:t>
      </w:r>
      <w:r>
        <w:rPr>
          <w:spacing w:val="100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разных</w:t>
      </w:r>
      <w:r>
        <w:rPr>
          <w:spacing w:val="102"/>
        </w:rPr>
        <w:t xml:space="preserve"> </w:t>
      </w:r>
      <w:r>
        <w:t>сферах</w:t>
      </w:r>
    </w:p>
    <w:p w:rsidR="00C03266" w:rsidRDefault="00C03266" w:rsidP="00C03266">
      <w:pPr>
        <w:pStyle w:val="a3"/>
        <w:spacing w:before="1" w:line="264" w:lineRule="auto"/>
        <w:ind w:right="105"/>
      </w:pPr>
      <w:r>
        <w:t>­человеческой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03266" w:rsidRDefault="00C03266" w:rsidP="00C03266">
      <w:pPr>
        <w:pStyle w:val="a3"/>
        <w:spacing w:line="264" w:lineRule="auto"/>
        <w:ind w:right="111" w:firstLine="59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инструментом формирования социальных взаимоотношений, 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C03266" w:rsidRDefault="00C03266" w:rsidP="00C03266">
      <w:pPr>
        <w:pStyle w:val="a3"/>
        <w:spacing w:line="264" w:lineRule="auto"/>
        <w:ind w:right="102" w:firstLine="599"/>
      </w:pPr>
      <w:r>
        <w:t>овладение знаниями о русском языке, его устройстве и закономерностях</w:t>
      </w:r>
      <w:r>
        <w:rPr>
          <w:spacing w:val="-67"/>
        </w:rPr>
        <w:t xml:space="preserve"> </w:t>
      </w:r>
      <w:r>
        <w:t>функционирования, о стилистических ресурсах русского языка; практическое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-11"/>
        </w:rPr>
        <w:t xml:space="preserve"> </w:t>
      </w:r>
      <w:r>
        <w:t>активного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потенциального</w:t>
      </w:r>
      <w:r>
        <w:rPr>
          <w:spacing w:val="-11"/>
        </w:rPr>
        <w:t xml:space="preserve"> </w:t>
      </w:r>
      <w:r>
        <w:t>словарного</w:t>
      </w:r>
      <w:r>
        <w:rPr>
          <w:spacing w:val="-9"/>
        </w:rPr>
        <w:t xml:space="preserve"> </w:t>
      </w:r>
      <w:r>
        <w:t>запаса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4"/>
        </w:rPr>
        <w:t xml:space="preserve"> </w:t>
      </w:r>
      <w:r>
        <w:t>грамматических</w:t>
      </w:r>
      <w:r>
        <w:rPr>
          <w:spacing w:val="4"/>
        </w:rPr>
        <w:t xml:space="preserve"> </w:t>
      </w:r>
      <w:r>
        <w:t>средств;</w:t>
      </w:r>
    </w:p>
    <w:p w:rsidR="00C03266" w:rsidRDefault="00C03266" w:rsidP="00C03266">
      <w:pPr>
        <w:spacing w:line="264" w:lineRule="auto"/>
        <w:sectPr w:rsidR="00C03266">
          <w:pgSz w:w="11910" w:h="16390"/>
          <w:pgMar w:top="1060" w:right="740" w:bottom="280" w:left="1600" w:header="720" w:footer="720" w:gutter="0"/>
          <w:cols w:space="720"/>
        </w:sectPr>
      </w:pPr>
    </w:p>
    <w:p w:rsidR="00C03266" w:rsidRDefault="00C03266" w:rsidP="00C03266">
      <w:pPr>
        <w:pStyle w:val="a3"/>
        <w:spacing w:before="65" w:line="264" w:lineRule="auto"/>
        <w:ind w:right="112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 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C03266" w:rsidRDefault="00C03266" w:rsidP="00C03266">
      <w:pPr>
        <w:pStyle w:val="a3"/>
        <w:spacing w:before="3" w:line="264" w:lineRule="auto"/>
        <w:ind w:right="104" w:firstLine="59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формального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неформального</w:t>
      </w:r>
      <w:r>
        <w:rPr>
          <w:spacing w:val="-5"/>
        </w:rPr>
        <w:t xml:space="preserve"> </w:t>
      </w:r>
      <w:r>
        <w:t>межличностного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68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3"/>
        </w:rPr>
        <w:t xml:space="preserve"> </w:t>
      </w:r>
      <w:r>
        <w:t>предметам;</w:t>
      </w:r>
    </w:p>
    <w:p w:rsidR="00C03266" w:rsidRDefault="00C03266" w:rsidP="00C03266">
      <w:pPr>
        <w:pStyle w:val="a3"/>
        <w:spacing w:line="264" w:lineRule="auto"/>
        <w:ind w:right="108" w:firstLine="599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C03266" w:rsidRDefault="00C03266" w:rsidP="00C03266">
      <w:pPr>
        <w:pStyle w:val="a3"/>
        <w:spacing w:line="264" w:lineRule="auto"/>
        <w:ind w:right="104" w:firstLine="599"/>
      </w:pPr>
      <w:r>
        <w:t>развитие функциональной грамотности в части формирования 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6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proofErr w:type="spellStart"/>
      <w:r>
        <w:t>инфографика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:rsidR="00C03266" w:rsidRDefault="00C03266" w:rsidP="00C03266">
      <w:pPr>
        <w:pStyle w:val="a3"/>
        <w:spacing w:before="1"/>
        <w:ind w:left="0"/>
        <w:jc w:val="left"/>
        <w:rPr>
          <w:sz w:val="26"/>
        </w:rPr>
      </w:pPr>
    </w:p>
    <w:p w:rsidR="00C03266" w:rsidRDefault="00C03266" w:rsidP="00C03266">
      <w:pPr>
        <w:pStyle w:val="1"/>
        <w:spacing w:line="264" w:lineRule="auto"/>
        <w:ind w:right="105"/>
      </w:pPr>
      <w:r>
        <w:t>МЕСТО УЧЕБНОГО ПРЕДМЕТА «РУССКИЙ ЯЗЫК» В УЧЕБНОМ</w:t>
      </w:r>
      <w:r>
        <w:rPr>
          <w:spacing w:val="1"/>
        </w:rPr>
        <w:t xml:space="preserve"> </w:t>
      </w:r>
      <w:r>
        <w:t>ПЛАНЕ</w:t>
      </w:r>
    </w:p>
    <w:p w:rsidR="00C03266" w:rsidRDefault="00C03266" w:rsidP="00C03266">
      <w:pPr>
        <w:pStyle w:val="a3"/>
        <w:spacing w:before="3"/>
        <w:ind w:left="0"/>
        <w:jc w:val="left"/>
        <w:rPr>
          <w:b/>
          <w:sz w:val="25"/>
        </w:rPr>
      </w:pPr>
    </w:p>
    <w:p w:rsidR="00C03266" w:rsidRDefault="00C03266" w:rsidP="00C03266">
      <w:pPr>
        <w:pStyle w:val="a3"/>
        <w:spacing w:line="264" w:lineRule="auto"/>
        <w:ind w:right="102" w:firstLine="599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предметную область «Русский язык и литература» и является обязательным</w:t>
      </w:r>
      <w:r>
        <w:rPr>
          <w:spacing w:val="1"/>
        </w:rPr>
        <w:t xml:space="preserve"> </w:t>
      </w:r>
      <w:r>
        <w:t>для изучения. Общее число часов, отведенных на изучение русского языка,</w:t>
      </w:r>
      <w:r>
        <w:rPr>
          <w:spacing w:val="1"/>
        </w:rPr>
        <w:t xml:space="preserve"> </w:t>
      </w:r>
      <w:r>
        <w:t>составляет 714 часов: в 5 классе – 170 часов (5 часов в неделю), в 6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(6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136</w:t>
      </w:r>
      <w:r>
        <w:rPr>
          <w:spacing w:val="-9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(4</w:t>
      </w:r>
      <w:r>
        <w:rPr>
          <w:spacing w:val="-9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классе</w:t>
      </w:r>
    </w:p>
    <w:p w:rsidR="00C03266" w:rsidRDefault="00C03266" w:rsidP="00C03266">
      <w:pPr>
        <w:pStyle w:val="a3"/>
        <w:spacing w:before="1"/>
      </w:pP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A84C31" w:rsidRDefault="00A84C31">
      <w:bookmarkStart w:id="0" w:name="_GoBack"/>
      <w:bookmarkEnd w:id="0"/>
    </w:p>
    <w:sectPr w:rsidR="00A8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D"/>
    <w:rsid w:val="0025254D"/>
    <w:rsid w:val="00A84C31"/>
    <w:rsid w:val="00C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3266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32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03266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326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03266"/>
    <w:pPr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32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03266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326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Company>HP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2023-09-20T12:46:00Z</dcterms:created>
  <dcterms:modified xsi:type="dcterms:W3CDTF">2023-09-20T12:46:00Z</dcterms:modified>
</cp:coreProperties>
</file>