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D85" w:rsidRDefault="00E81D85">
      <w:pPr>
        <w:spacing w:line="266" w:lineRule="exact"/>
        <w:rPr>
          <w:sz w:val="24"/>
        </w:rPr>
        <w:sectPr w:rsidR="00E81D85">
          <w:type w:val="continuous"/>
          <w:pgSz w:w="11910" w:h="16840"/>
          <w:pgMar w:top="840" w:right="740" w:bottom="280" w:left="1600" w:header="720" w:footer="720" w:gutter="0"/>
          <w:cols w:num="3" w:space="720" w:equalWidth="0">
            <w:col w:w="3912" w:space="40"/>
            <w:col w:w="3055" w:space="39"/>
            <w:col w:w="2524"/>
          </w:cols>
        </w:sectPr>
      </w:pPr>
    </w:p>
    <w:p w:rsidR="00E81D85" w:rsidRDefault="00FC3F2E">
      <w:pPr>
        <w:pStyle w:val="a4"/>
        <w:spacing w:before="89"/>
        <w:ind w:left="2678" w:right="2682"/>
      </w:pPr>
      <w:r>
        <w:lastRenderedPageBreak/>
        <w:t>Аннотация</w:t>
      </w:r>
      <w:r>
        <w:rPr>
          <w:spacing w:val="-1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</w:p>
    <w:p w:rsidR="00E81D85" w:rsidRDefault="00FC3F2E">
      <w:pPr>
        <w:pStyle w:val="a4"/>
      </w:pPr>
      <w:r>
        <w:t>курса</w:t>
      </w:r>
      <w:r>
        <w:rPr>
          <w:spacing w:val="-1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«Разговоры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важном»</w:t>
      </w:r>
    </w:p>
    <w:p w:rsidR="00E81D85" w:rsidRDefault="00FC3F2E">
      <w:pPr>
        <w:pStyle w:val="a3"/>
        <w:spacing w:before="43"/>
        <w:ind w:left="102" w:right="420" w:firstLine="707"/>
      </w:pPr>
      <w:r>
        <w:t xml:space="preserve">Нормативную  </w:t>
      </w:r>
      <w:r>
        <w:rPr>
          <w:spacing w:val="1"/>
        </w:rPr>
        <w:t xml:space="preserve"> </w:t>
      </w:r>
      <w:r>
        <w:t xml:space="preserve">правовую   основу  </w:t>
      </w:r>
      <w:r>
        <w:rPr>
          <w:spacing w:val="1"/>
        </w:rPr>
        <w:t xml:space="preserve"> </w:t>
      </w:r>
      <w:r>
        <w:t xml:space="preserve">настоящей рабочей   </w:t>
      </w:r>
      <w:r>
        <w:rPr>
          <w:spacing w:val="1"/>
        </w:rPr>
        <w:t xml:space="preserve"> </w:t>
      </w:r>
      <w:r>
        <w:t>про-</w:t>
      </w:r>
      <w:r>
        <w:rPr>
          <w:spacing w:val="1"/>
        </w:rPr>
        <w:t xml:space="preserve"> </w:t>
      </w:r>
      <w:r>
        <w:rPr>
          <w:spacing w:val="-1"/>
        </w:rPr>
        <w:t>граммы</w:t>
      </w:r>
      <w:r>
        <w:rPr>
          <w:spacing w:val="68"/>
        </w:rPr>
        <w:t xml:space="preserve">  </w:t>
      </w:r>
      <w:r>
        <w:rPr>
          <w:spacing w:val="69"/>
        </w:rPr>
        <w:t xml:space="preserve"> </w:t>
      </w:r>
      <w:r>
        <w:rPr>
          <w:spacing w:val="-1"/>
        </w:rPr>
        <w:t>курса внеурочной</w:t>
      </w:r>
      <w:r>
        <w:rPr>
          <w:spacing w:val="68"/>
        </w:rPr>
        <w:t xml:space="preserve">  </w:t>
      </w:r>
      <w:r>
        <w:rPr>
          <w:spacing w:val="69"/>
        </w:rPr>
        <w:t xml:space="preserve"> </w:t>
      </w:r>
      <w:r>
        <w:t xml:space="preserve">деятельности     </w:t>
      </w:r>
      <w:r>
        <w:rPr>
          <w:spacing w:val="1"/>
        </w:rPr>
        <w:t xml:space="preserve"> </w:t>
      </w:r>
      <w:r>
        <w:t xml:space="preserve">«Разговоры о     </w:t>
      </w:r>
      <w:r>
        <w:rPr>
          <w:spacing w:val="1"/>
        </w:rPr>
        <w:t xml:space="preserve"> </w:t>
      </w:r>
      <w:r>
        <w:t>важ-</w:t>
      </w:r>
      <w:r>
        <w:rPr>
          <w:spacing w:val="-67"/>
        </w:rPr>
        <w:t xml:space="preserve"> </w:t>
      </w:r>
      <w:r>
        <w:rPr>
          <w:spacing w:val="-1"/>
        </w:rPr>
        <w:t>ном»</w:t>
      </w:r>
      <w:r>
        <w:rPr>
          <w:spacing w:val="27"/>
        </w:rPr>
        <w:t xml:space="preserve"> </w:t>
      </w:r>
      <w:r>
        <w:rPr>
          <w:spacing w:val="-1"/>
        </w:rPr>
        <w:t>составляют</w:t>
      </w:r>
      <w:r>
        <w:rPr>
          <w:spacing w:val="-25"/>
        </w:rPr>
        <w:t xml:space="preserve"> </w:t>
      </w:r>
      <w:r>
        <w:t>следующиедокументы.</w:t>
      </w:r>
    </w:p>
    <w:p w:rsidR="00E81D85" w:rsidRDefault="00FC3F2E">
      <w:pPr>
        <w:pStyle w:val="a5"/>
        <w:numPr>
          <w:ilvl w:val="0"/>
          <w:numId w:val="1"/>
        </w:numPr>
        <w:tabs>
          <w:tab w:val="left" w:pos="1530"/>
        </w:tabs>
        <w:spacing w:before="1"/>
        <w:ind w:right="278" w:hanging="1057"/>
        <w:rPr>
          <w:sz w:val="28"/>
        </w:rPr>
      </w:pPr>
      <w:r>
        <w:rPr>
          <w:color w:val="221F1F"/>
          <w:spacing w:val="-1"/>
          <w:sz w:val="28"/>
        </w:rPr>
        <w:t>Федеральный</w:t>
      </w:r>
      <w:r>
        <w:rPr>
          <w:color w:val="221F1F"/>
          <w:sz w:val="28"/>
        </w:rPr>
        <w:t xml:space="preserve"> </w:t>
      </w:r>
      <w:r>
        <w:rPr>
          <w:color w:val="221F1F"/>
          <w:spacing w:val="-1"/>
          <w:sz w:val="28"/>
        </w:rPr>
        <w:t>закон "Об</w:t>
      </w:r>
      <w:r>
        <w:rPr>
          <w:color w:val="221F1F"/>
          <w:sz w:val="28"/>
        </w:rPr>
        <w:t xml:space="preserve"> образовании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Федерации"от</w:t>
      </w:r>
      <w:r>
        <w:rPr>
          <w:color w:val="221F1F"/>
          <w:spacing w:val="-7"/>
          <w:sz w:val="28"/>
        </w:rPr>
        <w:t xml:space="preserve"> </w:t>
      </w:r>
      <w:r>
        <w:rPr>
          <w:color w:val="221F1F"/>
          <w:sz w:val="28"/>
        </w:rPr>
        <w:t>29.12.2012 №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273-ФЗ</w:t>
      </w:r>
    </w:p>
    <w:p w:rsidR="00E81D85" w:rsidRDefault="00FC3F2E">
      <w:pPr>
        <w:pStyle w:val="a5"/>
        <w:numPr>
          <w:ilvl w:val="0"/>
          <w:numId w:val="1"/>
        </w:numPr>
        <w:tabs>
          <w:tab w:val="left" w:pos="1530"/>
        </w:tabs>
        <w:ind w:left="1530" w:right="104"/>
        <w:rPr>
          <w:sz w:val="28"/>
        </w:rPr>
      </w:pPr>
      <w:r>
        <w:rPr>
          <w:color w:val="221F1F"/>
          <w:sz w:val="28"/>
        </w:rPr>
        <w:t>Стратегия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национальной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безопасности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Федерации,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Указ</w:t>
      </w:r>
      <w:r>
        <w:rPr>
          <w:color w:val="221F1F"/>
          <w:spacing w:val="5"/>
          <w:sz w:val="28"/>
        </w:rPr>
        <w:t xml:space="preserve"> </w:t>
      </w:r>
      <w:r>
        <w:rPr>
          <w:color w:val="221F1F"/>
          <w:sz w:val="28"/>
        </w:rPr>
        <w:t>Президента</w:t>
      </w:r>
      <w:r>
        <w:rPr>
          <w:color w:val="221F1F"/>
          <w:spacing w:val="6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5"/>
          <w:sz w:val="28"/>
        </w:rPr>
        <w:t xml:space="preserve"> </w:t>
      </w:r>
      <w:r>
        <w:rPr>
          <w:color w:val="221F1F"/>
          <w:sz w:val="28"/>
        </w:rPr>
        <w:t>2</w:t>
      </w:r>
      <w:r>
        <w:rPr>
          <w:color w:val="221F1F"/>
          <w:spacing w:val="8"/>
          <w:sz w:val="28"/>
        </w:rPr>
        <w:t xml:space="preserve"> </w:t>
      </w:r>
      <w:r>
        <w:rPr>
          <w:color w:val="221F1F"/>
          <w:sz w:val="28"/>
        </w:rPr>
        <w:t>июля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2021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г.</w:t>
      </w:r>
      <w:r>
        <w:rPr>
          <w:color w:val="221F1F"/>
          <w:spacing w:val="5"/>
          <w:sz w:val="28"/>
        </w:rPr>
        <w:t xml:space="preserve"> </w:t>
      </w:r>
      <w:r>
        <w:rPr>
          <w:color w:val="221F1F"/>
          <w:sz w:val="28"/>
        </w:rPr>
        <w:t>№</w:t>
      </w:r>
      <w:r>
        <w:rPr>
          <w:color w:val="221F1F"/>
          <w:spacing w:val="6"/>
          <w:sz w:val="28"/>
        </w:rPr>
        <w:t xml:space="preserve"> </w:t>
      </w:r>
      <w:r>
        <w:rPr>
          <w:color w:val="221F1F"/>
          <w:sz w:val="28"/>
        </w:rPr>
        <w:t>400</w:t>
      </w:r>
    </w:p>
    <w:p w:rsidR="00E81D85" w:rsidRDefault="00FC3F2E">
      <w:pPr>
        <w:pStyle w:val="a3"/>
        <w:ind w:right="104" w:firstLine="0"/>
      </w:pPr>
      <w:r>
        <w:rPr>
          <w:color w:val="221F1F"/>
        </w:rPr>
        <w:t>«О Стратегии национальной безопасности Российской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ции».</w:t>
      </w:r>
    </w:p>
    <w:p w:rsidR="00E81D85" w:rsidRDefault="00FC3F2E">
      <w:pPr>
        <w:pStyle w:val="a5"/>
        <w:numPr>
          <w:ilvl w:val="0"/>
          <w:numId w:val="1"/>
        </w:numPr>
        <w:tabs>
          <w:tab w:val="left" w:pos="1530"/>
        </w:tabs>
        <w:spacing w:line="242" w:lineRule="auto"/>
        <w:ind w:left="1530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31.05.2021</w:t>
      </w:r>
    </w:p>
    <w:p w:rsidR="00E81D85" w:rsidRDefault="00FC3F2E">
      <w:pPr>
        <w:pStyle w:val="a5"/>
        <w:numPr>
          <w:ilvl w:val="0"/>
          <w:numId w:val="1"/>
        </w:numPr>
        <w:tabs>
          <w:tab w:val="left" w:pos="1530"/>
        </w:tabs>
        <w:ind w:left="1530"/>
        <w:rPr>
          <w:sz w:val="28"/>
        </w:rPr>
      </w:pPr>
      <w:r>
        <w:rPr>
          <w:color w:val="221F1F"/>
          <w:sz w:val="28"/>
        </w:rPr>
        <w:t>№ 286 «Об утверждении федерального государственного образо-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вательного стандарта начального общего образования» (Зареги-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стрирован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Минюстом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России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05.07.2021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№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64100).</w:t>
      </w:r>
    </w:p>
    <w:p w:rsidR="00E81D85" w:rsidRDefault="00FC3F2E">
      <w:pPr>
        <w:pStyle w:val="a5"/>
        <w:numPr>
          <w:ilvl w:val="0"/>
          <w:numId w:val="1"/>
        </w:numPr>
        <w:tabs>
          <w:tab w:val="left" w:pos="1530"/>
        </w:tabs>
        <w:ind w:left="1530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31.05.2021</w:t>
      </w:r>
    </w:p>
    <w:p w:rsidR="00E81D85" w:rsidRDefault="00FC3F2E">
      <w:pPr>
        <w:pStyle w:val="a5"/>
        <w:numPr>
          <w:ilvl w:val="0"/>
          <w:numId w:val="1"/>
        </w:numPr>
        <w:tabs>
          <w:tab w:val="left" w:pos="1530"/>
        </w:tabs>
        <w:ind w:left="1530"/>
        <w:rPr>
          <w:sz w:val="28"/>
        </w:rPr>
      </w:pPr>
      <w:r>
        <w:rPr>
          <w:color w:val="221F1F"/>
          <w:sz w:val="28"/>
        </w:rPr>
        <w:t>№ 287 «Об утверждении федерального государственного образо-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вательного стандарта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основного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общего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образования»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(Зареги-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стрирован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Минюстом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Рос</w:t>
      </w:r>
      <w:r>
        <w:rPr>
          <w:color w:val="221F1F"/>
          <w:sz w:val="28"/>
        </w:rPr>
        <w:t>сии</w:t>
      </w:r>
      <w:r>
        <w:rPr>
          <w:color w:val="221F1F"/>
          <w:spacing w:val="3"/>
          <w:sz w:val="28"/>
        </w:rPr>
        <w:t xml:space="preserve"> </w:t>
      </w:r>
      <w:r>
        <w:rPr>
          <w:color w:val="221F1F"/>
          <w:sz w:val="28"/>
        </w:rPr>
        <w:t>05.07.2021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№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64101).</w:t>
      </w:r>
    </w:p>
    <w:p w:rsidR="00E81D85" w:rsidRDefault="00FC3F2E">
      <w:pPr>
        <w:pStyle w:val="a5"/>
        <w:numPr>
          <w:ilvl w:val="0"/>
          <w:numId w:val="1"/>
        </w:numPr>
        <w:tabs>
          <w:tab w:val="left" w:pos="1530"/>
        </w:tabs>
        <w:ind w:left="1530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18.07.2022</w:t>
      </w:r>
    </w:p>
    <w:p w:rsidR="00E81D85" w:rsidRDefault="00FC3F2E">
      <w:pPr>
        <w:pStyle w:val="a5"/>
        <w:numPr>
          <w:ilvl w:val="0"/>
          <w:numId w:val="1"/>
        </w:numPr>
        <w:tabs>
          <w:tab w:val="left" w:pos="1530"/>
        </w:tabs>
        <w:ind w:left="1530" w:right="108"/>
        <w:rPr>
          <w:sz w:val="28"/>
        </w:rPr>
      </w:pPr>
      <w:r>
        <w:rPr>
          <w:color w:val="221F1F"/>
          <w:sz w:val="28"/>
        </w:rPr>
        <w:t>№ 569 «О внесении изменений в федеральный государственный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образовательный стандарт начального общего образования» (За-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регистрирован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Минюстом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России</w:t>
      </w:r>
      <w:r>
        <w:rPr>
          <w:color w:val="221F1F"/>
          <w:spacing w:val="2"/>
          <w:sz w:val="28"/>
        </w:rPr>
        <w:t xml:space="preserve"> </w:t>
      </w:r>
      <w:r>
        <w:rPr>
          <w:color w:val="221F1F"/>
          <w:sz w:val="28"/>
        </w:rPr>
        <w:t>17.08.2022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№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69676).</w:t>
      </w:r>
    </w:p>
    <w:p w:rsidR="00E81D85" w:rsidRDefault="00FC3F2E">
      <w:pPr>
        <w:pStyle w:val="a5"/>
        <w:numPr>
          <w:ilvl w:val="0"/>
          <w:numId w:val="1"/>
        </w:numPr>
        <w:tabs>
          <w:tab w:val="left" w:pos="1530"/>
        </w:tabs>
        <w:ind w:left="1530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18.07.2022</w:t>
      </w:r>
    </w:p>
    <w:p w:rsidR="00E81D85" w:rsidRDefault="00FC3F2E">
      <w:pPr>
        <w:pStyle w:val="a5"/>
        <w:numPr>
          <w:ilvl w:val="0"/>
          <w:numId w:val="1"/>
        </w:numPr>
        <w:tabs>
          <w:tab w:val="left" w:pos="1530"/>
        </w:tabs>
        <w:ind w:left="1530" w:right="105"/>
        <w:rPr>
          <w:sz w:val="28"/>
        </w:rPr>
      </w:pPr>
      <w:r>
        <w:rPr>
          <w:color w:val="221F1F"/>
          <w:sz w:val="28"/>
        </w:rPr>
        <w:t>№ 568 «О внесении изменений в федеральный государственный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образовательный стандарт основного общего образования» (За-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регистрирован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Минюстом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России17.08.2022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№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69675).</w:t>
      </w:r>
    </w:p>
    <w:p w:rsidR="00E81D85" w:rsidRDefault="00FC3F2E">
      <w:pPr>
        <w:pStyle w:val="a5"/>
        <w:numPr>
          <w:ilvl w:val="0"/>
          <w:numId w:val="1"/>
        </w:numPr>
        <w:tabs>
          <w:tab w:val="left" w:pos="1530"/>
        </w:tabs>
        <w:ind w:left="1530" w:right="103"/>
        <w:rPr>
          <w:sz w:val="28"/>
        </w:rPr>
      </w:pPr>
      <w:r>
        <w:rPr>
          <w:color w:val="221F1F"/>
          <w:sz w:val="28"/>
        </w:rPr>
        <w:t>Приказ Минист</w:t>
      </w:r>
      <w:r>
        <w:rPr>
          <w:color w:val="221F1F"/>
          <w:sz w:val="28"/>
        </w:rPr>
        <w:t>ерства образования и науки Российской Федера-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ции от 17 мая 2012 г. №413 «Об утверждении федерального госу-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дарственного образовательного стандарта среднего общего обра-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зования» (Зарегистрирован Минюстом России 7 июня 2012 г. №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24480)</w:t>
      </w:r>
    </w:p>
    <w:p w:rsidR="00E81D85" w:rsidRDefault="00FC3F2E">
      <w:pPr>
        <w:pStyle w:val="a5"/>
        <w:numPr>
          <w:ilvl w:val="0"/>
          <w:numId w:val="1"/>
        </w:numPr>
        <w:tabs>
          <w:tab w:val="left" w:pos="1530"/>
        </w:tabs>
        <w:ind w:left="1530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12.08.2022</w:t>
      </w:r>
    </w:p>
    <w:p w:rsidR="00E81D85" w:rsidRDefault="00FC3F2E">
      <w:pPr>
        <w:pStyle w:val="a5"/>
        <w:numPr>
          <w:ilvl w:val="0"/>
          <w:numId w:val="1"/>
        </w:numPr>
        <w:tabs>
          <w:tab w:val="left" w:pos="1530"/>
        </w:tabs>
        <w:ind w:left="1530" w:right="112"/>
        <w:rPr>
          <w:sz w:val="28"/>
        </w:rPr>
      </w:pPr>
      <w:r>
        <w:rPr>
          <w:color w:val="221F1F"/>
          <w:sz w:val="28"/>
        </w:rPr>
        <w:t>№ 732 «О внесении изменений в федеральный государственный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образовательный</w:t>
      </w:r>
      <w:r>
        <w:rPr>
          <w:color w:val="221F1F"/>
          <w:spacing w:val="43"/>
          <w:sz w:val="28"/>
        </w:rPr>
        <w:t xml:space="preserve"> </w:t>
      </w:r>
      <w:r>
        <w:rPr>
          <w:color w:val="221F1F"/>
          <w:sz w:val="28"/>
        </w:rPr>
        <w:t>стандарт</w:t>
      </w:r>
      <w:r>
        <w:rPr>
          <w:color w:val="221F1F"/>
          <w:spacing w:val="40"/>
          <w:sz w:val="28"/>
        </w:rPr>
        <w:t xml:space="preserve"> </w:t>
      </w:r>
      <w:r>
        <w:rPr>
          <w:color w:val="221F1F"/>
          <w:sz w:val="28"/>
        </w:rPr>
        <w:t>среднего</w:t>
      </w:r>
      <w:r>
        <w:rPr>
          <w:color w:val="221F1F"/>
          <w:spacing w:val="38"/>
          <w:sz w:val="28"/>
        </w:rPr>
        <w:t xml:space="preserve"> </w:t>
      </w:r>
      <w:r>
        <w:rPr>
          <w:color w:val="221F1F"/>
          <w:sz w:val="28"/>
        </w:rPr>
        <w:t>общего</w:t>
      </w:r>
      <w:r>
        <w:rPr>
          <w:color w:val="221F1F"/>
          <w:spacing w:val="39"/>
          <w:sz w:val="28"/>
        </w:rPr>
        <w:t xml:space="preserve"> </w:t>
      </w:r>
      <w:r>
        <w:rPr>
          <w:color w:val="221F1F"/>
          <w:sz w:val="28"/>
        </w:rPr>
        <w:t>образования,</w:t>
      </w:r>
      <w:r>
        <w:rPr>
          <w:color w:val="221F1F"/>
          <w:spacing w:val="38"/>
          <w:sz w:val="28"/>
        </w:rPr>
        <w:t xml:space="preserve"> </w:t>
      </w:r>
      <w:r>
        <w:rPr>
          <w:color w:val="221F1F"/>
          <w:sz w:val="28"/>
        </w:rPr>
        <w:t>утвер-</w:t>
      </w:r>
    </w:p>
    <w:p w:rsidR="00E81D85" w:rsidRDefault="00E81D85">
      <w:pPr>
        <w:jc w:val="both"/>
        <w:rPr>
          <w:sz w:val="28"/>
        </w:rPr>
        <w:sectPr w:rsidR="00E81D85">
          <w:type w:val="continuous"/>
          <w:pgSz w:w="11910" w:h="16840"/>
          <w:pgMar w:top="840" w:right="740" w:bottom="280" w:left="1600" w:header="720" w:footer="720" w:gutter="0"/>
          <w:cols w:space="720"/>
        </w:sectPr>
      </w:pPr>
    </w:p>
    <w:p w:rsidR="00E81D85" w:rsidRDefault="00FC3F2E">
      <w:pPr>
        <w:pStyle w:val="a3"/>
        <w:spacing w:before="67"/>
        <w:ind w:right="103" w:firstLine="0"/>
      </w:pPr>
      <w:r>
        <w:rPr>
          <w:color w:val="221F1F"/>
        </w:rPr>
        <w:lastRenderedPageBreak/>
        <w:t>жденный приказом Министерства образования и науки Россий-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 xml:space="preserve">ской Федерации </w:t>
      </w:r>
      <w:r>
        <w:rPr>
          <w:color w:val="221F1F"/>
        </w:rPr>
        <w:t>от 17 мая 2012 г. № 413» (Зарегистрирован Ми-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нюстом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России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12.09.2022 №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70034).</w:t>
      </w:r>
    </w:p>
    <w:p w:rsidR="00E81D85" w:rsidRDefault="00FC3F2E">
      <w:pPr>
        <w:pStyle w:val="a5"/>
        <w:numPr>
          <w:ilvl w:val="0"/>
          <w:numId w:val="1"/>
        </w:numPr>
        <w:tabs>
          <w:tab w:val="left" w:pos="1530"/>
        </w:tabs>
        <w:spacing w:before="2"/>
        <w:ind w:left="1530" w:right="104"/>
        <w:rPr>
          <w:sz w:val="28"/>
        </w:rPr>
      </w:pPr>
      <w:r>
        <w:rPr>
          <w:color w:val="221F1F"/>
          <w:sz w:val="28"/>
        </w:rPr>
        <w:t>Письмо Министерства просвещения Российской Федерации «О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направлении методических рекомендаций по проведению цикла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внеурочных занятий «Разговоры о важном»» от 15.08.2022 № 03–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1190.</w:t>
      </w:r>
    </w:p>
    <w:p w:rsidR="00E81D85" w:rsidRDefault="00FC3F2E">
      <w:pPr>
        <w:pStyle w:val="a5"/>
        <w:numPr>
          <w:ilvl w:val="0"/>
          <w:numId w:val="1"/>
        </w:numPr>
        <w:tabs>
          <w:tab w:val="left" w:pos="1530"/>
        </w:tabs>
        <w:spacing w:before="1"/>
        <w:ind w:left="1530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18.05.2023</w:t>
      </w:r>
    </w:p>
    <w:p w:rsidR="00E81D85" w:rsidRDefault="00FC3F2E">
      <w:pPr>
        <w:pStyle w:val="a5"/>
        <w:numPr>
          <w:ilvl w:val="0"/>
          <w:numId w:val="1"/>
        </w:numPr>
        <w:tabs>
          <w:tab w:val="left" w:pos="1530"/>
        </w:tabs>
        <w:ind w:left="1530" w:right="103"/>
        <w:rPr>
          <w:sz w:val="28"/>
        </w:rPr>
      </w:pPr>
      <w:r>
        <w:rPr>
          <w:color w:val="221F1F"/>
          <w:sz w:val="28"/>
        </w:rPr>
        <w:t>№ 372 «Об утверждении федеральной образовательной програм-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мы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начального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общего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образования»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(Зарегистрирован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Миню-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стом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России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12.07.2023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№ 74229).</w:t>
      </w:r>
    </w:p>
    <w:p w:rsidR="00E81D85" w:rsidRDefault="00FC3F2E">
      <w:pPr>
        <w:pStyle w:val="a5"/>
        <w:numPr>
          <w:ilvl w:val="0"/>
          <w:numId w:val="1"/>
        </w:numPr>
        <w:tabs>
          <w:tab w:val="left" w:pos="1530"/>
        </w:tabs>
        <w:spacing w:line="242" w:lineRule="auto"/>
        <w:ind w:left="1530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18.05.2023</w:t>
      </w:r>
    </w:p>
    <w:p w:rsidR="00E81D85" w:rsidRDefault="00FC3F2E">
      <w:pPr>
        <w:pStyle w:val="a5"/>
        <w:numPr>
          <w:ilvl w:val="0"/>
          <w:numId w:val="1"/>
        </w:numPr>
        <w:tabs>
          <w:tab w:val="left" w:pos="1530"/>
        </w:tabs>
        <w:ind w:left="1530" w:right="103"/>
        <w:rPr>
          <w:sz w:val="28"/>
        </w:rPr>
      </w:pPr>
      <w:r>
        <w:rPr>
          <w:color w:val="221F1F"/>
          <w:sz w:val="28"/>
        </w:rPr>
        <w:t>№ 370 «Об утверждении федеральной образовательной програм-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мы основногообщего образования» (Зарегистрирован Минюстом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России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12.07.2023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№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74223).</w:t>
      </w:r>
    </w:p>
    <w:p w:rsidR="00E81D85" w:rsidRDefault="00FC3F2E">
      <w:pPr>
        <w:pStyle w:val="a5"/>
        <w:numPr>
          <w:ilvl w:val="0"/>
          <w:numId w:val="1"/>
        </w:numPr>
        <w:tabs>
          <w:tab w:val="left" w:pos="1530"/>
        </w:tabs>
        <w:ind w:left="1530" w:right="104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18.05.2023</w:t>
      </w:r>
    </w:p>
    <w:p w:rsidR="00E81D85" w:rsidRDefault="00FC3F2E">
      <w:pPr>
        <w:pStyle w:val="a5"/>
        <w:numPr>
          <w:ilvl w:val="0"/>
          <w:numId w:val="1"/>
        </w:numPr>
        <w:tabs>
          <w:tab w:val="left" w:pos="1530"/>
        </w:tabs>
        <w:ind w:left="1530" w:right="103"/>
        <w:rPr>
          <w:sz w:val="28"/>
        </w:rPr>
      </w:pPr>
      <w:r>
        <w:rPr>
          <w:color w:val="221F1F"/>
          <w:sz w:val="28"/>
        </w:rPr>
        <w:t>№ 371 «Об утверждении федеральной образовательной програм-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мы среднего общего образования» (Зарегистрирован Минюстом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России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12.07.2023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№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74228).</w:t>
      </w:r>
    </w:p>
    <w:p w:rsidR="00E81D85" w:rsidRDefault="00FC3F2E">
      <w:pPr>
        <w:pStyle w:val="a3"/>
        <w:spacing w:before="154" w:line="360" w:lineRule="auto"/>
        <w:ind w:left="236" w:right="249" w:firstLine="707"/>
        <w:jc w:val="right"/>
      </w:pPr>
      <w:r>
        <w:t>Программа</w:t>
      </w:r>
      <w:r>
        <w:rPr>
          <w:spacing w:val="36"/>
        </w:rPr>
        <w:t xml:space="preserve"> </w:t>
      </w:r>
      <w:r>
        <w:t>реализуется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работе</w:t>
      </w:r>
      <w:r>
        <w:rPr>
          <w:spacing w:val="36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обучающимися</w:t>
      </w:r>
      <w:r>
        <w:rPr>
          <w:spacing w:val="43"/>
        </w:rPr>
        <w:t xml:space="preserve"> </w:t>
      </w:r>
      <w:r>
        <w:t>10-11</w:t>
      </w:r>
      <w:r>
        <w:rPr>
          <w:spacing w:val="38"/>
        </w:rPr>
        <w:t xml:space="preserve"> </w:t>
      </w:r>
      <w:r>
        <w:t>классов.</w:t>
      </w:r>
      <w:r>
        <w:rPr>
          <w:spacing w:val="3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2023–2024</w:t>
      </w:r>
      <w:r>
        <w:rPr>
          <w:spacing w:val="36"/>
        </w:rPr>
        <w:t xml:space="preserve"> </w:t>
      </w:r>
      <w:r>
        <w:t>учебном</w:t>
      </w:r>
      <w:r>
        <w:rPr>
          <w:spacing w:val="35"/>
        </w:rPr>
        <w:t xml:space="preserve"> </w:t>
      </w:r>
      <w:r>
        <w:t>году</w:t>
      </w:r>
      <w:r>
        <w:rPr>
          <w:spacing w:val="33"/>
        </w:rPr>
        <w:t xml:space="preserve"> </w:t>
      </w:r>
      <w:r>
        <w:t>запланировано</w:t>
      </w:r>
      <w:r>
        <w:rPr>
          <w:spacing w:val="37"/>
        </w:rPr>
        <w:t xml:space="preserve"> </w:t>
      </w:r>
      <w:r>
        <w:t>проведение</w:t>
      </w:r>
      <w:r>
        <w:rPr>
          <w:spacing w:val="37"/>
        </w:rPr>
        <w:t xml:space="preserve"> </w:t>
      </w:r>
      <w:r>
        <w:t>36</w:t>
      </w:r>
      <w:r>
        <w:rPr>
          <w:spacing w:val="37"/>
        </w:rPr>
        <w:t xml:space="preserve"> </w:t>
      </w:r>
      <w:r>
        <w:t>внеурочных</w:t>
      </w:r>
      <w:r>
        <w:rPr>
          <w:spacing w:val="46"/>
        </w:rPr>
        <w:t xml:space="preserve"> </w:t>
      </w:r>
      <w:r>
        <w:t>заня-</w:t>
      </w:r>
      <w:r>
        <w:rPr>
          <w:spacing w:val="-67"/>
        </w:rPr>
        <w:t xml:space="preserve"> </w:t>
      </w:r>
      <w:r>
        <w:t>тий.</w:t>
      </w:r>
      <w:r>
        <w:rPr>
          <w:spacing w:val="-5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проводятся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раз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понедельникам,</w:t>
      </w:r>
      <w:r>
        <w:rPr>
          <w:spacing w:val="-3"/>
        </w:rPr>
        <w:t xml:space="preserve"> </w:t>
      </w:r>
      <w:r>
        <w:t>первым</w:t>
      </w:r>
      <w:r>
        <w:rPr>
          <w:spacing w:val="-4"/>
        </w:rPr>
        <w:t xml:space="preserve"> </w:t>
      </w:r>
      <w:r>
        <w:t>уроком.</w:t>
      </w:r>
    </w:p>
    <w:p w:rsidR="00E81D85" w:rsidRDefault="00FC3F2E">
      <w:pPr>
        <w:pStyle w:val="a3"/>
        <w:spacing w:before="1" w:line="348" w:lineRule="auto"/>
        <w:ind w:left="236" w:right="255" w:firstLine="707"/>
      </w:pPr>
      <w:bookmarkStart w:id="0" w:name="_GoBack"/>
      <w:bookmarkEnd w:id="0"/>
      <w:r>
        <w:t>Внеурочные занятия «Разговоры о важном» направлены на развитие</w:t>
      </w:r>
      <w:r>
        <w:rPr>
          <w:spacing w:val="1"/>
        </w:rPr>
        <w:t xml:space="preserve"> </w:t>
      </w:r>
      <w:r>
        <w:t>ценностного отношения обучающихся к своей родине – России, населяю-</w:t>
      </w:r>
      <w:r>
        <w:rPr>
          <w:spacing w:val="1"/>
        </w:rPr>
        <w:t xml:space="preserve"> </w:t>
      </w:r>
      <w:r>
        <w:t>щим ее людям, ее уникальной истор</w:t>
      </w:r>
      <w:r>
        <w:t>ии, богатой природе и великой культу-</w:t>
      </w:r>
      <w:r>
        <w:rPr>
          <w:spacing w:val="1"/>
        </w:rPr>
        <w:t xml:space="preserve"> </w:t>
      </w:r>
      <w:r>
        <w:rPr>
          <w:spacing w:val="-1"/>
        </w:rPr>
        <w:t>ре. Внеурочные занятия «Разговоры</w:t>
      </w:r>
      <w:r>
        <w:rPr>
          <w:spacing w:val="68"/>
        </w:rPr>
        <w:t xml:space="preserve"> </w:t>
      </w:r>
      <w:r>
        <w:t>о важном» должны быть направлены</w:t>
      </w:r>
      <w:r>
        <w:rPr>
          <w:spacing w:val="1"/>
        </w:rPr>
        <w:t xml:space="preserve"> </w:t>
      </w:r>
      <w:r>
        <w:t>на формирование соответствующей внутренней позиции личности обуча-</w:t>
      </w:r>
      <w:r>
        <w:rPr>
          <w:spacing w:val="1"/>
        </w:rPr>
        <w:t xml:space="preserve"> </w:t>
      </w:r>
      <w:r>
        <w:t>ющегося, необходимой емудля конструктивного и ответственного поведе-</w:t>
      </w:r>
      <w:r>
        <w:rPr>
          <w:spacing w:val="1"/>
        </w:rPr>
        <w:t xml:space="preserve"> </w:t>
      </w:r>
      <w:r>
        <w:t>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обществе.</w:t>
      </w:r>
    </w:p>
    <w:p w:rsidR="00E81D85" w:rsidRDefault="00FC3F2E">
      <w:pPr>
        <w:pStyle w:val="a3"/>
        <w:spacing w:before="1" w:line="360" w:lineRule="auto"/>
        <w:ind w:left="236" w:right="250" w:firstLine="707"/>
      </w:pPr>
      <w:r>
        <w:t>Основной формат внеурочных занятий «Разговоры о важном» – раз-</w:t>
      </w:r>
      <w:r>
        <w:rPr>
          <w:spacing w:val="1"/>
        </w:rPr>
        <w:t xml:space="preserve"> </w:t>
      </w:r>
      <w:r>
        <w:t>говор и (или) беседа с обучающимися. Занятия позволяют обучающемуся</w:t>
      </w:r>
      <w:r>
        <w:rPr>
          <w:spacing w:val="1"/>
        </w:rPr>
        <w:t xml:space="preserve"> </w:t>
      </w:r>
      <w:r>
        <w:t>вырабатывать собственную мировозренческую позицию по обсуждаемым</w:t>
      </w:r>
      <w:r>
        <w:rPr>
          <w:spacing w:val="1"/>
        </w:rPr>
        <w:t xml:space="preserve"> </w:t>
      </w:r>
      <w:r>
        <w:t>темам.</w:t>
      </w:r>
    </w:p>
    <w:sectPr w:rsidR="00E81D85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161EE"/>
    <w:multiLevelType w:val="hybridMultilevel"/>
    <w:tmpl w:val="7F681F30"/>
    <w:lvl w:ilvl="0" w:tplc="DF0C8066">
      <w:numFmt w:val="bullet"/>
      <w:lvlText w:val="—"/>
      <w:lvlJc w:val="left"/>
      <w:pPr>
        <w:ind w:left="222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4C0B90">
      <w:numFmt w:val="bullet"/>
      <w:lvlText w:val="•"/>
      <w:lvlJc w:val="left"/>
      <w:pPr>
        <w:ind w:left="2954" w:hanging="360"/>
      </w:pPr>
      <w:rPr>
        <w:rFonts w:hint="default"/>
        <w:lang w:val="ru-RU" w:eastAsia="en-US" w:bidi="ar-SA"/>
      </w:rPr>
    </w:lvl>
    <w:lvl w:ilvl="2" w:tplc="EDCA0D8E">
      <w:numFmt w:val="bullet"/>
      <w:lvlText w:val="•"/>
      <w:lvlJc w:val="left"/>
      <w:pPr>
        <w:ind w:left="3689" w:hanging="360"/>
      </w:pPr>
      <w:rPr>
        <w:rFonts w:hint="default"/>
        <w:lang w:val="ru-RU" w:eastAsia="en-US" w:bidi="ar-SA"/>
      </w:rPr>
    </w:lvl>
    <w:lvl w:ilvl="3" w:tplc="68F05D82">
      <w:numFmt w:val="bullet"/>
      <w:lvlText w:val="•"/>
      <w:lvlJc w:val="left"/>
      <w:pPr>
        <w:ind w:left="4423" w:hanging="360"/>
      </w:pPr>
      <w:rPr>
        <w:rFonts w:hint="default"/>
        <w:lang w:val="ru-RU" w:eastAsia="en-US" w:bidi="ar-SA"/>
      </w:rPr>
    </w:lvl>
    <w:lvl w:ilvl="4" w:tplc="D3D05156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BA54B3C4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E33AAC60">
      <w:numFmt w:val="bullet"/>
      <w:lvlText w:val="•"/>
      <w:lvlJc w:val="left"/>
      <w:pPr>
        <w:ind w:left="6627" w:hanging="360"/>
      </w:pPr>
      <w:rPr>
        <w:rFonts w:hint="default"/>
        <w:lang w:val="ru-RU" w:eastAsia="en-US" w:bidi="ar-SA"/>
      </w:rPr>
    </w:lvl>
    <w:lvl w:ilvl="7" w:tplc="63147A72">
      <w:numFmt w:val="bullet"/>
      <w:lvlText w:val="•"/>
      <w:lvlJc w:val="left"/>
      <w:pPr>
        <w:ind w:left="7362" w:hanging="360"/>
      </w:pPr>
      <w:rPr>
        <w:rFonts w:hint="default"/>
        <w:lang w:val="ru-RU" w:eastAsia="en-US" w:bidi="ar-SA"/>
      </w:rPr>
    </w:lvl>
    <w:lvl w:ilvl="8" w:tplc="CA1AD4D0">
      <w:numFmt w:val="bullet"/>
      <w:lvlText w:val="•"/>
      <w:lvlJc w:val="left"/>
      <w:pPr>
        <w:ind w:left="809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85"/>
    <w:rsid w:val="00E81D85"/>
    <w:rsid w:val="00FC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BD071-6772-4CBF-BB19-7FD7EC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30" w:right="101" w:hanging="36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0"/>
      <w:ind w:left="1254" w:right="125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530" w:right="10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Пользователь</cp:lastModifiedBy>
  <cp:revision>2</cp:revision>
  <dcterms:created xsi:type="dcterms:W3CDTF">2023-09-24T21:53:00Z</dcterms:created>
  <dcterms:modified xsi:type="dcterms:W3CDTF">2023-09-24T21:53:00Z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2023-09-24T00:00:00Z</vt:filetime>
  </property>
</Properties>
</file>